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3D0" w:rsidRPr="000C3DF4" w:rsidRDefault="008C19C3" w:rsidP="001A1F33">
      <w:pPr>
        <w:ind w:right="310"/>
        <w:jc w:val="center"/>
        <w:rPr>
          <w:b/>
          <w:sz w:val="24"/>
          <w:szCs w:val="24"/>
        </w:rPr>
      </w:pPr>
      <w:r w:rsidRPr="000C3DF4">
        <w:rPr>
          <w:b/>
          <w:sz w:val="24"/>
          <w:szCs w:val="24"/>
        </w:rPr>
        <w:t>T.C.</w:t>
      </w:r>
    </w:p>
    <w:p w:rsidR="002823D0" w:rsidRPr="000C3DF4" w:rsidRDefault="008C19C3" w:rsidP="001A1F33">
      <w:pPr>
        <w:pStyle w:val="Balk3"/>
        <w:ind w:right="310"/>
        <w:rPr>
          <w:rFonts w:ascii="Times New Roman" w:hAnsi="Times New Roman" w:cs="Times New Roman"/>
          <w:sz w:val="24"/>
          <w:szCs w:val="24"/>
        </w:rPr>
      </w:pPr>
      <w:r w:rsidRPr="000C3DF4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823D0" w:rsidRPr="000C3DF4" w:rsidRDefault="008C19C3" w:rsidP="001A1F33">
      <w:pPr>
        <w:ind w:right="310"/>
        <w:jc w:val="center"/>
        <w:rPr>
          <w:b/>
          <w:sz w:val="24"/>
          <w:szCs w:val="24"/>
        </w:rPr>
      </w:pPr>
      <w:r w:rsidRPr="000C3DF4">
        <w:rPr>
          <w:b/>
          <w:sz w:val="24"/>
          <w:szCs w:val="24"/>
        </w:rPr>
        <w:t>Öğretmen Yetiştirme ve Geliştirme Genel Müdürlüğü</w:t>
      </w:r>
    </w:p>
    <w:p w:rsidR="002823D0" w:rsidRPr="000C3DF4" w:rsidRDefault="002823D0" w:rsidP="001A1F33">
      <w:pPr>
        <w:ind w:right="310"/>
        <w:jc w:val="center"/>
        <w:rPr>
          <w:b/>
          <w:sz w:val="24"/>
          <w:szCs w:val="24"/>
        </w:rPr>
      </w:pPr>
    </w:p>
    <w:p w:rsidR="00F32910" w:rsidRPr="000C3DF4" w:rsidRDefault="00F32910" w:rsidP="001A1F33">
      <w:pPr>
        <w:ind w:left="567" w:right="310"/>
        <w:jc w:val="center"/>
        <w:rPr>
          <w:b/>
          <w:sz w:val="24"/>
          <w:szCs w:val="24"/>
        </w:rPr>
      </w:pPr>
      <w:r w:rsidRPr="000C3DF4">
        <w:rPr>
          <w:b/>
          <w:sz w:val="24"/>
          <w:szCs w:val="24"/>
        </w:rPr>
        <w:t>Mesleki Gelişim Programı</w:t>
      </w:r>
    </w:p>
    <w:p w:rsidR="00F32910" w:rsidRPr="000C3DF4" w:rsidRDefault="00F32910" w:rsidP="001A1F33">
      <w:pPr>
        <w:ind w:right="310"/>
        <w:jc w:val="both"/>
        <w:rPr>
          <w:b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119"/>
        <w:gridCol w:w="2835"/>
      </w:tblGrid>
      <w:tr w:rsidR="00F32910" w:rsidRPr="000C3DF4" w:rsidTr="00D52CB1">
        <w:tc>
          <w:tcPr>
            <w:tcW w:w="3827" w:type="dxa"/>
            <w:shd w:val="clear" w:color="auto" w:fill="auto"/>
          </w:tcPr>
          <w:p w:rsidR="00697DED" w:rsidRPr="000C3DF4" w:rsidRDefault="00F32910" w:rsidP="0072688B">
            <w:pPr>
              <w:ind w:left="567" w:right="310" w:hanging="567"/>
              <w:jc w:val="center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119" w:type="dxa"/>
            <w:shd w:val="clear" w:color="auto" w:fill="auto"/>
          </w:tcPr>
          <w:p w:rsidR="00F32910" w:rsidRPr="000C3DF4" w:rsidRDefault="00F32910" w:rsidP="001A1F33">
            <w:pPr>
              <w:ind w:left="567" w:right="310" w:hanging="567"/>
              <w:jc w:val="center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shd w:val="clear" w:color="auto" w:fill="auto"/>
          </w:tcPr>
          <w:p w:rsidR="00F32910" w:rsidRPr="000C3DF4" w:rsidRDefault="00F32910" w:rsidP="001A1F33">
            <w:pPr>
              <w:ind w:left="567" w:right="310" w:hanging="567"/>
              <w:jc w:val="center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KODU</w:t>
            </w:r>
          </w:p>
        </w:tc>
      </w:tr>
      <w:tr w:rsidR="00F32910" w:rsidRPr="000C3DF4" w:rsidTr="00D52CB1">
        <w:tc>
          <w:tcPr>
            <w:tcW w:w="3827" w:type="dxa"/>
            <w:shd w:val="clear" w:color="auto" w:fill="auto"/>
            <w:vAlign w:val="center"/>
          </w:tcPr>
          <w:p w:rsidR="00697DED" w:rsidRPr="000C3DF4" w:rsidRDefault="00F32910" w:rsidP="0072688B">
            <w:pPr>
              <w:ind w:right="310"/>
              <w:jc w:val="center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32910" w:rsidRPr="000C3DF4" w:rsidRDefault="00F32910" w:rsidP="001A1F33">
            <w:pPr>
              <w:ind w:right="310"/>
              <w:jc w:val="center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Genel Alan Eğitimleri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32910" w:rsidRPr="000C3DF4" w:rsidRDefault="00FC1B9F" w:rsidP="001A1F33">
            <w:pPr>
              <w:ind w:right="310"/>
              <w:jc w:val="center"/>
              <w:rPr>
                <w:b/>
                <w:sz w:val="24"/>
                <w:szCs w:val="24"/>
              </w:rPr>
            </w:pPr>
            <w:r w:rsidRPr="00FC1B9F">
              <w:rPr>
                <w:b/>
                <w:sz w:val="24"/>
                <w:szCs w:val="24"/>
              </w:rPr>
              <w:t>4.01.04.02.052</w:t>
            </w:r>
            <w:bookmarkStart w:id="0" w:name="_GoBack"/>
            <w:bookmarkEnd w:id="0"/>
          </w:p>
        </w:tc>
      </w:tr>
    </w:tbl>
    <w:p w:rsidR="00F32910" w:rsidRPr="000C3DF4" w:rsidRDefault="00F32910" w:rsidP="001A1F33">
      <w:pPr>
        <w:ind w:right="310"/>
        <w:jc w:val="both"/>
        <w:rPr>
          <w:b/>
          <w:sz w:val="24"/>
          <w:szCs w:val="24"/>
        </w:rPr>
      </w:pPr>
    </w:p>
    <w:p w:rsidR="002823D0" w:rsidRPr="000C3DF4" w:rsidRDefault="008C19C3" w:rsidP="001A1F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10"/>
        <w:jc w:val="both"/>
        <w:rPr>
          <w:b/>
          <w:color w:val="000000"/>
          <w:sz w:val="24"/>
          <w:szCs w:val="24"/>
        </w:rPr>
      </w:pPr>
      <w:r w:rsidRPr="000C3DF4">
        <w:rPr>
          <w:b/>
          <w:color w:val="000000"/>
          <w:sz w:val="24"/>
          <w:szCs w:val="24"/>
        </w:rPr>
        <w:t>ETKİNLİĞİN ADI</w:t>
      </w:r>
    </w:p>
    <w:p w:rsidR="002840E6" w:rsidRDefault="00FE6AF4" w:rsidP="001A1F33">
      <w:pPr>
        <w:pBdr>
          <w:top w:val="nil"/>
          <w:left w:val="nil"/>
          <w:bottom w:val="nil"/>
          <w:right w:val="nil"/>
          <w:between w:val="nil"/>
        </w:pBdr>
        <w:ind w:left="720" w:right="310"/>
        <w:jc w:val="both"/>
        <w:rPr>
          <w:color w:val="000000"/>
          <w:sz w:val="24"/>
          <w:szCs w:val="24"/>
        </w:rPr>
      </w:pPr>
      <w:r w:rsidRPr="000C3DF4">
        <w:rPr>
          <w:sz w:val="24"/>
          <w:szCs w:val="24"/>
        </w:rPr>
        <w:t>Hikâyelerle ve Oyunlarla Afet Eğiticisi Yetiştirilmesi</w:t>
      </w:r>
      <w:r w:rsidRPr="000C3DF4">
        <w:rPr>
          <w:color w:val="000000"/>
          <w:sz w:val="24"/>
          <w:szCs w:val="24"/>
        </w:rPr>
        <w:t xml:space="preserve"> </w:t>
      </w:r>
      <w:r w:rsidR="00F32910" w:rsidRPr="000C3DF4">
        <w:rPr>
          <w:color w:val="000000"/>
          <w:sz w:val="24"/>
          <w:szCs w:val="24"/>
        </w:rPr>
        <w:t>Semineri</w:t>
      </w:r>
    </w:p>
    <w:p w:rsidR="00B302C8" w:rsidRPr="000C3DF4" w:rsidRDefault="00B302C8" w:rsidP="001A1F33">
      <w:pPr>
        <w:pBdr>
          <w:top w:val="nil"/>
          <w:left w:val="nil"/>
          <w:bottom w:val="nil"/>
          <w:right w:val="nil"/>
          <w:between w:val="nil"/>
        </w:pBdr>
        <w:ind w:left="720" w:right="310"/>
        <w:jc w:val="both"/>
        <w:rPr>
          <w:color w:val="000000"/>
          <w:sz w:val="24"/>
          <w:szCs w:val="24"/>
        </w:rPr>
      </w:pPr>
    </w:p>
    <w:p w:rsidR="002823D0" w:rsidRPr="000C3DF4" w:rsidRDefault="008C19C3" w:rsidP="001A1F33">
      <w:pPr>
        <w:pStyle w:val="ListeParagraf"/>
        <w:numPr>
          <w:ilvl w:val="0"/>
          <w:numId w:val="4"/>
        </w:numPr>
        <w:spacing w:before="0" w:beforeAutospacing="0" w:after="0" w:afterAutospacing="0"/>
        <w:ind w:right="310"/>
        <w:jc w:val="both"/>
        <w:rPr>
          <w:b/>
        </w:rPr>
      </w:pPr>
      <w:r w:rsidRPr="000C3DF4">
        <w:rPr>
          <w:b/>
        </w:rPr>
        <w:t>ETKİNLİĞİN AMAÇLARI</w:t>
      </w:r>
    </w:p>
    <w:p w:rsidR="00FE6AF4" w:rsidRPr="000C3DF4" w:rsidRDefault="005F23C8" w:rsidP="001A1F33">
      <w:pPr>
        <w:widowControl w:val="0"/>
        <w:autoSpaceDE w:val="0"/>
        <w:autoSpaceDN w:val="0"/>
        <w:adjustRightInd w:val="0"/>
        <w:ind w:left="714" w:right="310"/>
        <w:jc w:val="both"/>
        <w:rPr>
          <w:sz w:val="24"/>
          <w:szCs w:val="24"/>
        </w:rPr>
      </w:pPr>
      <w:r w:rsidRPr="000C3DF4">
        <w:rPr>
          <w:b/>
          <w:sz w:val="24"/>
          <w:szCs w:val="24"/>
        </w:rPr>
        <w:t>“Afet Öncesinden Sonrasına Eğitim Projesi”</w:t>
      </w:r>
      <w:r w:rsidRPr="000C3DF4">
        <w:rPr>
          <w:sz w:val="24"/>
          <w:szCs w:val="24"/>
        </w:rPr>
        <w:t xml:space="preserve"> kapsamında okullarda öğrencilere yönelik afet farkındalığı sağlamak ve bilinç oluşturmak amacıyla eğitim materyalleri hazırlanmış ve bu materyallerin etkin kullanıldığı program geliştirme çalışmaları yapılmıştır. Bu doğrultuda </w:t>
      </w:r>
      <w:r w:rsidR="00FE6AF4" w:rsidRPr="000C3DF4">
        <w:rPr>
          <w:sz w:val="24"/>
          <w:szCs w:val="24"/>
        </w:rPr>
        <w:t xml:space="preserve">Bakanlığımıza bağlı okul ve kurumlarda görev yapan </w:t>
      </w:r>
      <w:r w:rsidRPr="000C3DF4">
        <w:rPr>
          <w:sz w:val="24"/>
          <w:szCs w:val="24"/>
        </w:rPr>
        <w:t>öğretmenlere hazırlanan materyallerin uygulanmasına yönelik</w:t>
      </w:r>
      <w:r w:rsidR="00FE6AF4" w:rsidRPr="000C3DF4">
        <w:rPr>
          <w:sz w:val="24"/>
          <w:szCs w:val="24"/>
        </w:rPr>
        <w:t xml:space="preserve"> “Hikâyelerle ve Oyunlarla Afet Eğiticisi Yetişt</w:t>
      </w:r>
      <w:r w:rsidRPr="000C3DF4">
        <w:rPr>
          <w:sz w:val="24"/>
          <w:szCs w:val="24"/>
        </w:rPr>
        <w:t xml:space="preserve">irilmesi” faaliyeti yapılacaktır. </w:t>
      </w:r>
    </w:p>
    <w:p w:rsidR="003078DC" w:rsidRPr="00B302C8" w:rsidRDefault="005F23C8" w:rsidP="001A1F33">
      <w:pPr>
        <w:widowControl w:val="0"/>
        <w:autoSpaceDE w:val="0"/>
        <w:autoSpaceDN w:val="0"/>
        <w:adjustRightInd w:val="0"/>
        <w:ind w:left="714" w:right="310"/>
        <w:jc w:val="both"/>
        <w:rPr>
          <w:sz w:val="24"/>
          <w:szCs w:val="24"/>
        </w:rPr>
      </w:pPr>
      <w:r w:rsidRPr="000C3DF4">
        <w:rPr>
          <w:sz w:val="24"/>
          <w:szCs w:val="24"/>
        </w:rPr>
        <w:t>Bu faaliyeti başarıyla tamamlayan her kursiyer;</w:t>
      </w:r>
    </w:p>
    <w:p w:rsidR="003078DC" w:rsidRDefault="003078DC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eğitimine yönelik farkındalığı gelişir.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eğitimine yönelik kelime ve kavramları bilir.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eğitiminde kullanılacak yöntem ve teknikleri bilir.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eğitimine yönelik sosyal-duygusal öğrenme ilkelerini bilir.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eğitimini oyun temelli yürütür.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 xml:space="preserve">Afet eğitimi kapsamında çocuklarla sohbet sürecini pedagojik ilkelere uygun yürütür. </w:t>
      </w:r>
    </w:p>
    <w:p w:rsidR="00B302C8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eğitimi kapsamında çocuklara sesli okuma sürecini sesli okuma ilkelerine uygun yürütür</w:t>
      </w:r>
      <w:r>
        <w:t>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Çocuklara yönelik resimli kitapları dramatik olarak çözümler.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 xml:space="preserve">Dramatik kavramını tanımlar. 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Dramatik yapının unsurlarını sıralar.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Dramatik kurgunun bileşenlerinin öğretim sürecinde kullanılan çocuklu resim kitaplarının kullanımındakini rolünü ifade eder.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temelli eğitimi dramatik temelli yöntem ve tekniklerle yürütür.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temelli eğitimde dramatik nitelikli ders girişi tasarlar</w:t>
      </w:r>
      <w:r>
        <w:t>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Afet temelli eğitimdeki öğretim materyallerini bir dramatik kurgu içerisinde sunarak kullanır.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Çocukların gelişim dönemlerine göre afetlere ve kriz durumlarına verecekleri tepkileri bilir.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Çocukların öğrenme ihtiyaçlarına göre afet ve krizler hakkında ne tür bilgi ve beceriler kazandıracağını planlar.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Çocuklarla afet, kriz ve ilk yardım hakkında konuşmak için etkili yöntem ve teknikleri bilir.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Çocuklarla afet, kriz ve ilk yardım hakkında konuşmak için etkili yöntem ve teknikleri uygular</w:t>
      </w:r>
      <w:r>
        <w:t>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Çocuklarda duygu düzenlemenin temel mekanizmalarını bilir</w:t>
      </w:r>
      <w:r>
        <w:t>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Çocukların duygu düzenlemesini desteklemek için oyunları nasıl kullanacağını tartışır</w:t>
      </w:r>
      <w:r>
        <w:t>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Çocukların duygu düzenlemesini desteklemek için resimli kitapları nasıl kullanacağını tartışır</w:t>
      </w:r>
      <w:r>
        <w:t>.</w:t>
      </w:r>
    </w:p>
    <w:p w:rsidR="00B302C8" w:rsidRPr="000C3DF4" w:rsidRDefault="00B302C8" w:rsidP="001A1F33">
      <w:pPr>
        <w:pStyle w:val="ListeParagraf"/>
        <w:numPr>
          <w:ilvl w:val="0"/>
          <w:numId w:val="22"/>
        </w:numPr>
        <w:spacing w:before="0" w:beforeAutospacing="0" w:after="0" w:afterAutospacing="0"/>
        <w:ind w:left="993" w:right="310"/>
        <w:jc w:val="both"/>
      </w:pPr>
      <w:r w:rsidRPr="000C3DF4">
        <w:t>Oyun ve etkileşim temelli afet eğitimini uygular.</w:t>
      </w:r>
    </w:p>
    <w:p w:rsidR="000C3DF4" w:rsidRPr="000C3DF4" w:rsidRDefault="000C3DF4" w:rsidP="001A1F33">
      <w:pPr>
        <w:ind w:right="310"/>
        <w:jc w:val="both"/>
        <w:rPr>
          <w:sz w:val="24"/>
          <w:szCs w:val="24"/>
        </w:rPr>
      </w:pPr>
    </w:p>
    <w:p w:rsidR="001E23D7" w:rsidRPr="000C3DF4" w:rsidRDefault="009717D3" w:rsidP="001A1F33">
      <w:pPr>
        <w:ind w:left="360" w:right="3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E23D7" w:rsidRPr="000C3DF4">
        <w:rPr>
          <w:b/>
          <w:sz w:val="24"/>
          <w:szCs w:val="24"/>
        </w:rPr>
        <w:t>. ETKİNLİĞİN SÜRESİ</w:t>
      </w:r>
    </w:p>
    <w:p w:rsidR="001E23D7" w:rsidRPr="000C3DF4" w:rsidRDefault="00FE635A" w:rsidP="001A1F33">
      <w:pPr>
        <w:ind w:left="360" w:right="310" w:firstLine="2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E23D7" w:rsidRPr="000C3DF4">
        <w:rPr>
          <w:sz w:val="24"/>
          <w:szCs w:val="24"/>
        </w:rPr>
        <w:t>Faaliyetin süresi 8 ders saatidir.</w:t>
      </w:r>
    </w:p>
    <w:p w:rsidR="001E23D7" w:rsidRPr="000C3DF4" w:rsidRDefault="001E23D7" w:rsidP="001A1F33">
      <w:pPr>
        <w:pBdr>
          <w:top w:val="nil"/>
          <w:left w:val="nil"/>
          <w:bottom w:val="nil"/>
          <w:right w:val="nil"/>
          <w:between w:val="nil"/>
        </w:pBdr>
        <w:ind w:left="720" w:right="310"/>
        <w:jc w:val="both"/>
        <w:rPr>
          <w:sz w:val="24"/>
          <w:szCs w:val="24"/>
        </w:rPr>
      </w:pPr>
    </w:p>
    <w:p w:rsidR="001E23D7" w:rsidRPr="000C3DF4" w:rsidRDefault="009717D3" w:rsidP="001A1F33">
      <w:pPr>
        <w:ind w:left="360" w:right="3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1E23D7" w:rsidRPr="000C3DF4">
        <w:rPr>
          <w:b/>
          <w:sz w:val="24"/>
          <w:szCs w:val="24"/>
        </w:rPr>
        <w:t>. ETKİNLİĞİN HEDEF KİTLESİ</w:t>
      </w:r>
    </w:p>
    <w:p w:rsidR="001E23D7" w:rsidRPr="000C3DF4" w:rsidRDefault="00FE635A" w:rsidP="001A1F33">
      <w:pPr>
        <w:ind w:right="31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E23D7" w:rsidRPr="000C3DF4">
        <w:rPr>
          <w:sz w:val="24"/>
          <w:szCs w:val="24"/>
        </w:rPr>
        <w:t xml:space="preserve">Bakanlığımıza bağlı okul/kurumlarda görev yapan </w:t>
      </w:r>
      <w:r w:rsidR="00966089" w:rsidRPr="000C3DF4">
        <w:rPr>
          <w:sz w:val="24"/>
          <w:szCs w:val="24"/>
        </w:rPr>
        <w:t>öğretmenler.</w:t>
      </w:r>
    </w:p>
    <w:p w:rsidR="001E23D7" w:rsidRPr="000C3DF4" w:rsidRDefault="001E23D7" w:rsidP="001A1F33">
      <w:pPr>
        <w:pBdr>
          <w:top w:val="nil"/>
          <w:left w:val="nil"/>
          <w:bottom w:val="nil"/>
          <w:right w:val="nil"/>
          <w:between w:val="nil"/>
        </w:pBdr>
        <w:ind w:left="720" w:right="310"/>
        <w:jc w:val="both"/>
        <w:rPr>
          <w:sz w:val="24"/>
          <w:szCs w:val="24"/>
        </w:rPr>
      </w:pPr>
    </w:p>
    <w:p w:rsidR="001E23D7" w:rsidRPr="000C3DF4" w:rsidRDefault="009717D3" w:rsidP="001A1F33">
      <w:pPr>
        <w:ind w:left="1134" w:hanging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E23D7" w:rsidRPr="000C3DF4">
        <w:rPr>
          <w:b/>
          <w:sz w:val="24"/>
          <w:szCs w:val="24"/>
        </w:rPr>
        <w:t>. ETKİNLİĞİN UYGULANMASI İLE İLGİLİ AÇIKLAMALAR</w:t>
      </w:r>
    </w:p>
    <w:p w:rsidR="001E23D7" w:rsidRPr="00046062" w:rsidRDefault="001E23D7" w:rsidP="001A1F33">
      <w:pPr>
        <w:pStyle w:val="ListeParagraf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spacing w:before="0" w:beforeAutospacing="0" w:after="0" w:afterAutospacing="0"/>
        <w:ind w:left="709" w:firstLine="0"/>
        <w:jc w:val="both"/>
      </w:pPr>
      <w:bookmarkStart w:id="1" w:name="_gjdgxs" w:colFirst="0" w:colLast="0"/>
      <w:bookmarkEnd w:id="1"/>
      <w:r w:rsidRPr="00046062">
        <w:rPr>
          <w:color w:val="000000"/>
        </w:rPr>
        <w:t xml:space="preserve">Bu seminer, </w:t>
      </w:r>
      <w:r w:rsidR="00757514" w:rsidRPr="00046062">
        <w:rPr>
          <w:color w:val="000000" w:themeColor="text1"/>
        </w:rPr>
        <w:t xml:space="preserve">Bakanlığımız merkez teşkilatında Destek Hizmetleri Genel Müdürlüğü İşyeri Sağlık ve Güvenlik Birimi Daire Başkanlığı koordinesinde, taşra teşkilatında ise İl İşyeri Sağlık ve Güvenlik Birimleri (İl İSGB) ile İlçe İş Sağlığı </w:t>
      </w:r>
      <w:r w:rsidR="00097FF9" w:rsidRPr="00046062">
        <w:rPr>
          <w:color w:val="000000" w:themeColor="text1"/>
        </w:rPr>
        <w:t xml:space="preserve">ve </w:t>
      </w:r>
      <w:r w:rsidR="00757514" w:rsidRPr="00046062">
        <w:rPr>
          <w:color w:val="000000" w:themeColor="text1"/>
        </w:rPr>
        <w:t xml:space="preserve">Güvenliği Büroları (İlçe İSG Büroları) bünyesinde </w:t>
      </w:r>
      <w:r w:rsidR="00757514" w:rsidRPr="00046062">
        <w:t xml:space="preserve">MEB AKUB ekipleri koordinesinde planlanarak </w:t>
      </w:r>
      <w:r w:rsidRPr="00046062">
        <w:rPr>
          <w:color w:val="000000"/>
        </w:rPr>
        <w:t>gerçekleştirilecektir.</w:t>
      </w:r>
    </w:p>
    <w:p w:rsidR="00046062" w:rsidRPr="000C3DF4" w:rsidRDefault="00046062" w:rsidP="001A1F3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709" w:firstLine="0"/>
        <w:jc w:val="both"/>
        <w:rPr>
          <w:sz w:val="24"/>
          <w:szCs w:val="24"/>
        </w:rPr>
      </w:pPr>
      <w:r w:rsidRPr="000C3DF4">
        <w:rPr>
          <w:rFonts w:eastAsia="Calibri"/>
          <w:sz w:val="24"/>
          <w:szCs w:val="24"/>
        </w:rPr>
        <w:t>E</w:t>
      </w:r>
      <w:r w:rsidR="00C92412">
        <w:rPr>
          <w:rFonts w:eastAsia="Calibri"/>
          <w:sz w:val="24"/>
          <w:szCs w:val="24"/>
        </w:rPr>
        <w:t>ğitim görevlisi; alanında deneyimli</w:t>
      </w:r>
      <w:r w:rsidRPr="000C3DF4">
        <w:rPr>
          <w:rFonts w:eastAsia="Calibri"/>
          <w:sz w:val="24"/>
          <w:szCs w:val="24"/>
        </w:rPr>
        <w:t xml:space="preserve"> akademisyen ya da </w:t>
      </w:r>
      <w:r w:rsidRPr="000C3DF4">
        <w:rPr>
          <w:color w:val="000000"/>
          <w:sz w:val="24"/>
          <w:szCs w:val="24"/>
        </w:rPr>
        <w:t>Bakanlığımıza bağlı okul/kurumlarda görevli</w:t>
      </w:r>
      <w:r w:rsidRPr="000C3DF4">
        <w:rPr>
          <w:sz w:val="24"/>
          <w:szCs w:val="24"/>
        </w:rPr>
        <w:t xml:space="preserve"> bulunan öncelikli olarak MEB AKUB üyesi olan öğretmenlerden olmak üzere okul öncesi ve ilkokul kademesinde alanında uzman öğretmenler </w:t>
      </w:r>
      <w:r w:rsidRPr="000C3DF4">
        <w:rPr>
          <w:color w:val="000000"/>
          <w:sz w:val="24"/>
          <w:szCs w:val="24"/>
        </w:rPr>
        <w:t>arasından seçilecektir.</w:t>
      </w:r>
    </w:p>
    <w:p w:rsidR="00046062" w:rsidRPr="000C3DF4" w:rsidRDefault="00697DED" w:rsidP="001A1F3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Faaliyet, merkezî eğitim faaliyeti olarak düzenlenecektir.</w:t>
      </w:r>
    </w:p>
    <w:p w:rsidR="00046062" w:rsidRPr="000C3DF4" w:rsidRDefault="00046062" w:rsidP="001A1F3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709" w:firstLine="0"/>
        <w:jc w:val="both"/>
        <w:rPr>
          <w:sz w:val="24"/>
          <w:szCs w:val="24"/>
        </w:rPr>
      </w:pPr>
      <w:r w:rsidRPr="000C3DF4">
        <w:rPr>
          <w:color w:val="000000"/>
          <w:sz w:val="24"/>
          <w:szCs w:val="24"/>
        </w:rPr>
        <w:t>Dersler, görsel sunular ve araç gereçlerle desteklenecek, oyun temelli etkinliklerle ve örnek olayların sonuçları üzerinden değerlendirme yapılacaktır.</w:t>
      </w:r>
    </w:p>
    <w:p w:rsidR="004F7575" w:rsidRDefault="00046062" w:rsidP="001A1F3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709" w:firstLine="0"/>
        <w:jc w:val="both"/>
        <w:rPr>
          <w:sz w:val="24"/>
          <w:szCs w:val="24"/>
        </w:rPr>
      </w:pPr>
      <w:r w:rsidRPr="000C3DF4">
        <w:rPr>
          <w:color w:val="000000"/>
          <w:sz w:val="24"/>
          <w:szCs w:val="24"/>
        </w:rPr>
        <w:t xml:space="preserve">Eğitim etkinliği, </w:t>
      </w:r>
      <w:r>
        <w:rPr>
          <w:color w:val="000000"/>
          <w:sz w:val="24"/>
          <w:szCs w:val="24"/>
        </w:rPr>
        <w:t>her il milli eğitim müdürlüğü tarafından belirlenecek olan</w:t>
      </w:r>
      <w:r w:rsidRPr="000C3DF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temsilcinin </w:t>
      </w:r>
      <w:r w:rsidRPr="000C3DF4">
        <w:rPr>
          <w:color w:val="000000"/>
          <w:sz w:val="24"/>
          <w:szCs w:val="24"/>
        </w:rPr>
        <w:t>katılımıyla çevrimiçi olacak şeklide düzenlenecektir.</w:t>
      </w:r>
    </w:p>
    <w:p w:rsidR="00046062" w:rsidRPr="00046062" w:rsidRDefault="00046062" w:rsidP="001A1F3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709"/>
        <w:jc w:val="both"/>
        <w:rPr>
          <w:sz w:val="24"/>
          <w:szCs w:val="24"/>
        </w:rPr>
      </w:pPr>
    </w:p>
    <w:p w:rsidR="002823D0" w:rsidRPr="000C3DF4" w:rsidRDefault="009717D3" w:rsidP="001A1F33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</w:t>
      </w:r>
      <w:r w:rsidR="008C19C3" w:rsidRPr="000C3DF4">
        <w:rPr>
          <w:b/>
          <w:color w:val="000000"/>
          <w:sz w:val="24"/>
          <w:szCs w:val="24"/>
        </w:rPr>
        <w:t>. ETKİNLİĞİN İÇERİĞİ</w:t>
      </w:r>
    </w:p>
    <w:tbl>
      <w:tblPr>
        <w:tblStyle w:val="a"/>
        <w:tblW w:w="9922" w:type="dxa"/>
        <w:tblInd w:w="418" w:type="dxa"/>
        <w:tblLayout w:type="fixed"/>
        <w:tblLook w:val="0400" w:firstRow="0" w:lastRow="0" w:firstColumn="0" w:lastColumn="0" w:noHBand="0" w:noVBand="1"/>
      </w:tblPr>
      <w:tblGrid>
        <w:gridCol w:w="7938"/>
        <w:gridCol w:w="1984"/>
      </w:tblGrid>
      <w:tr w:rsidR="00855AAC" w:rsidRPr="000C3DF4" w:rsidTr="00F41773">
        <w:trPr>
          <w:trHeight w:val="44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55AAC" w:rsidRPr="000C3DF4" w:rsidRDefault="00855AAC" w:rsidP="001A1F33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Konular</w:t>
            </w:r>
          </w:p>
          <w:p w:rsidR="005A7212" w:rsidRPr="000C3DF4" w:rsidRDefault="005A7212" w:rsidP="001A1F33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55AAC" w:rsidRPr="000C3DF4" w:rsidRDefault="00855AAC" w:rsidP="001A1F33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Süre</w:t>
            </w:r>
            <w:r w:rsidR="00F41773">
              <w:rPr>
                <w:b/>
                <w:sz w:val="24"/>
                <w:szCs w:val="24"/>
              </w:rPr>
              <w:t xml:space="preserve">  </w:t>
            </w:r>
            <w:r w:rsidRPr="000C3DF4">
              <w:rPr>
                <w:b/>
                <w:sz w:val="24"/>
                <w:szCs w:val="24"/>
              </w:rPr>
              <w:t>(Saat)</w:t>
            </w:r>
          </w:p>
        </w:tc>
      </w:tr>
      <w:tr w:rsidR="00855AAC" w:rsidRPr="000C3DF4" w:rsidTr="00F41773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C" w:rsidRPr="000C3DF4" w:rsidRDefault="003078DC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 xml:space="preserve">Afet farkındalığı, afete özgü kelimeler ve sloganlar </w:t>
            </w:r>
          </w:p>
          <w:p w:rsidR="003078DC" w:rsidRPr="000C3DF4" w:rsidRDefault="003078DC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Afet hakkında çocuklarla sohbet etmek ve çocuklara sesli okumak</w:t>
            </w:r>
          </w:p>
          <w:p w:rsidR="00855AAC" w:rsidRPr="000C3DF4" w:rsidRDefault="003078DC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Afete hazırlıklı olmak ve afetten etkilenenleri anlamak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Pr="000C3DF4" w:rsidRDefault="00855AAC" w:rsidP="00086F58">
            <w:pPr>
              <w:widowControl w:val="0"/>
              <w:jc w:val="center"/>
              <w:rPr>
                <w:sz w:val="24"/>
                <w:szCs w:val="24"/>
              </w:rPr>
            </w:pPr>
            <w:r w:rsidRPr="000C3DF4">
              <w:rPr>
                <w:sz w:val="24"/>
                <w:szCs w:val="24"/>
              </w:rPr>
              <w:t>1</w:t>
            </w:r>
          </w:p>
          <w:p w:rsidR="00855AAC" w:rsidRPr="000C3DF4" w:rsidRDefault="00855AAC" w:rsidP="00086F5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55AAC" w:rsidRPr="000C3DF4" w:rsidTr="00F41773">
        <w:trPr>
          <w:trHeight w:val="687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AAC" w:rsidRPr="000C3DF4" w:rsidRDefault="00D41D5A" w:rsidP="001A1F33">
            <w:pPr>
              <w:pStyle w:val="ListeParagraf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afterAutospacing="0"/>
              <w:jc w:val="both"/>
              <w:rPr>
                <w:color w:val="000000"/>
              </w:rPr>
            </w:pPr>
            <w:r w:rsidRPr="000C3DF4">
              <w:t>Afete yönelik sosyal-duygusal öğrenme ve çocuklarda dayanıklılık</w:t>
            </w:r>
          </w:p>
          <w:p w:rsidR="00D41D5A" w:rsidRPr="000C3DF4" w:rsidRDefault="00D41D5A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 xml:space="preserve">Oyun temelli etkinlikler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Pr="000C3DF4" w:rsidRDefault="00C87FF1" w:rsidP="00086F58">
            <w:pPr>
              <w:widowControl w:val="0"/>
              <w:jc w:val="center"/>
              <w:rPr>
                <w:sz w:val="24"/>
                <w:szCs w:val="24"/>
              </w:rPr>
            </w:pPr>
            <w:r w:rsidRPr="000C3DF4">
              <w:rPr>
                <w:sz w:val="24"/>
                <w:szCs w:val="24"/>
              </w:rPr>
              <w:t>1</w:t>
            </w:r>
          </w:p>
        </w:tc>
      </w:tr>
      <w:tr w:rsidR="00855AAC" w:rsidRPr="000C3DF4" w:rsidTr="00F41773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575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Dil- Metin İlişkisi</w:t>
            </w:r>
          </w:p>
          <w:p w:rsidR="004F7575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 xml:space="preserve">Okuryazarlık Becerisinin Önemi </w:t>
            </w:r>
          </w:p>
          <w:p w:rsidR="00855AAC" w:rsidRPr="00E83976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 xml:space="preserve">Dramatik, Dramatik Yapı, Dramatik Kurgunun Bileşenleri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Pr="000C3DF4" w:rsidRDefault="005E056C" w:rsidP="00086F58">
            <w:pPr>
              <w:widowControl w:val="0"/>
              <w:jc w:val="center"/>
              <w:rPr>
                <w:sz w:val="24"/>
                <w:szCs w:val="24"/>
              </w:rPr>
            </w:pPr>
            <w:r w:rsidRPr="000C3DF4">
              <w:rPr>
                <w:sz w:val="24"/>
                <w:szCs w:val="24"/>
              </w:rPr>
              <w:t>1</w:t>
            </w:r>
          </w:p>
        </w:tc>
      </w:tr>
      <w:tr w:rsidR="00855AAC" w:rsidRPr="000C3DF4" w:rsidTr="00F41773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575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Afet temelli eğitim için hazırlanmış çocuk kitaplarındaki metinlerin dramatik analizi</w:t>
            </w:r>
          </w:p>
          <w:p w:rsidR="00855AAC" w:rsidRPr="00E83976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 xml:space="preserve">Afetle ilgili etkinliklerin dramatik tekniklerle planlanmasına yönelik örnekler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Pr="000C3DF4" w:rsidRDefault="005E056C" w:rsidP="00086F58">
            <w:pPr>
              <w:widowControl w:val="0"/>
              <w:jc w:val="center"/>
              <w:rPr>
                <w:sz w:val="24"/>
                <w:szCs w:val="24"/>
              </w:rPr>
            </w:pPr>
            <w:r w:rsidRPr="000C3DF4">
              <w:rPr>
                <w:sz w:val="24"/>
                <w:szCs w:val="24"/>
              </w:rPr>
              <w:t>1</w:t>
            </w:r>
          </w:p>
        </w:tc>
      </w:tr>
      <w:tr w:rsidR="00855AAC" w:rsidRPr="000C3DF4" w:rsidTr="00F41773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575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Okul öncesi dönem çocuklarının bilişsel, sosyal ve duygusal özellikleri</w:t>
            </w:r>
          </w:p>
          <w:p w:rsidR="004F7575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Okul öncesi dönem çocuklarının öğrenme ihtiyaçları</w:t>
            </w:r>
          </w:p>
          <w:p w:rsidR="004F7575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 xml:space="preserve">Gelişim ve öğrenme ihtiyaçları </w:t>
            </w:r>
            <w:proofErr w:type="gramStart"/>
            <w:r w:rsidRPr="000C3DF4">
              <w:t>dahilinde</w:t>
            </w:r>
            <w:proofErr w:type="gramEnd"/>
            <w:r w:rsidRPr="000C3DF4">
              <w:t xml:space="preserve"> çocuklarla afetler ve krizler hakkında konuşurken dikkat edilmesi gereken hususlar</w:t>
            </w:r>
          </w:p>
          <w:p w:rsidR="005E056C" w:rsidRPr="00E83976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 xml:space="preserve">Gelişim ve öğrenme ihtiyaçları </w:t>
            </w:r>
            <w:proofErr w:type="gramStart"/>
            <w:r w:rsidRPr="000C3DF4">
              <w:t>dahilinde</w:t>
            </w:r>
            <w:proofErr w:type="gramEnd"/>
            <w:r w:rsidRPr="000C3DF4">
              <w:t xml:space="preserve"> çocuklarla ilk yardım hakkında konuşurken dikkat edilmesi gereken hususlar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Pr="000C3DF4" w:rsidRDefault="005E056C" w:rsidP="00086F58">
            <w:pPr>
              <w:widowControl w:val="0"/>
              <w:jc w:val="center"/>
              <w:rPr>
                <w:sz w:val="24"/>
                <w:szCs w:val="24"/>
              </w:rPr>
            </w:pPr>
            <w:r w:rsidRPr="000C3DF4">
              <w:rPr>
                <w:sz w:val="24"/>
                <w:szCs w:val="24"/>
              </w:rPr>
              <w:t>1</w:t>
            </w:r>
          </w:p>
        </w:tc>
      </w:tr>
      <w:tr w:rsidR="00855AAC" w:rsidRPr="000C3DF4" w:rsidTr="00F41773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575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Çocuklarda duygu düzenleme</w:t>
            </w:r>
          </w:p>
          <w:p w:rsidR="004F7575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Çocuklarda duygu düzenleme açısından yetişkin desteğinin rolü &amp; duygu koçluğu</w:t>
            </w:r>
          </w:p>
          <w:p w:rsidR="00855AAC" w:rsidRPr="000C3DF4" w:rsidRDefault="004F7575" w:rsidP="001A1F33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  <w:jc w:val="both"/>
            </w:pPr>
            <w:r w:rsidRPr="000C3DF4">
              <w:t>Çocuklarda duygu düzenleme açısından oyunların ve resimli kitapların rolü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Pr="000C3DF4" w:rsidRDefault="00FE1AC6" w:rsidP="00086F58">
            <w:pPr>
              <w:widowControl w:val="0"/>
              <w:jc w:val="center"/>
              <w:rPr>
                <w:sz w:val="24"/>
                <w:szCs w:val="24"/>
              </w:rPr>
            </w:pPr>
            <w:r w:rsidRPr="000C3DF4">
              <w:rPr>
                <w:sz w:val="24"/>
                <w:szCs w:val="24"/>
              </w:rPr>
              <w:t>1</w:t>
            </w:r>
          </w:p>
        </w:tc>
      </w:tr>
      <w:tr w:rsidR="00855AAC" w:rsidRPr="000C3DF4" w:rsidTr="00F41773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1AC6" w:rsidRPr="000C3DF4" w:rsidRDefault="00FE1AC6" w:rsidP="001A1F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3DF4">
              <w:rPr>
                <w:color w:val="000000"/>
                <w:sz w:val="24"/>
                <w:szCs w:val="24"/>
              </w:rPr>
              <w:t>Anketlerin Uygulanması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Pr="000C3DF4" w:rsidRDefault="00FE1AC6" w:rsidP="00086F58">
            <w:pPr>
              <w:widowControl w:val="0"/>
              <w:jc w:val="center"/>
              <w:rPr>
                <w:sz w:val="24"/>
                <w:szCs w:val="24"/>
              </w:rPr>
            </w:pPr>
            <w:r w:rsidRPr="000C3DF4">
              <w:rPr>
                <w:sz w:val="24"/>
                <w:szCs w:val="24"/>
              </w:rPr>
              <w:t>2</w:t>
            </w:r>
          </w:p>
        </w:tc>
      </w:tr>
      <w:tr w:rsidR="00855AAC" w:rsidRPr="000C3DF4" w:rsidTr="00F41773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AAC" w:rsidRPr="000C3DF4" w:rsidRDefault="00855AAC" w:rsidP="001A1F33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GENEL TOPLAM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5AAC" w:rsidRPr="000C3DF4" w:rsidRDefault="00855AAC" w:rsidP="00086F5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0C3DF4">
              <w:rPr>
                <w:b/>
                <w:sz w:val="24"/>
                <w:szCs w:val="24"/>
              </w:rPr>
              <w:t>8 Saat</w:t>
            </w:r>
          </w:p>
        </w:tc>
      </w:tr>
    </w:tbl>
    <w:p w:rsidR="002823D0" w:rsidRPr="000C3DF4" w:rsidRDefault="008C19C3" w:rsidP="001A1F33">
      <w:pPr>
        <w:jc w:val="both"/>
        <w:rPr>
          <w:b/>
          <w:sz w:val="24"/>
          <w:szCs w:val="24"/>
        </w:rPr>
      </w:pPr>
      <w:r w:rsidRPr="000C3DF4">
        <w:rPr>
          <w:b/>
          <w:sz w:val="24"/>
          <w:szCs w:val="24"/>
        </w:rPr>
        <w:tab/>
      </w:r>
    </w:p>
    <w:p w:rsidR="002823D0" w:rsidRPr="000C3DF4" w:rsidRDefault="009717D3" w:rsidP="001A1F33">
      <w:pPr>
        <w:ind w:left="142"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C19C3" w:rsidRPr="000C3DF4">
        <w:rPr>
          <w:b/>
          <w:sz w:val="24"/>
          <w:szCs w:val="24"/>
        </w:rPr>
        <w:t>. ÖĞRETİM YÖNTEM TEKNİK ve STRATEJİLERİ</w:t>
      </w:r>
    </w:p>
    <w:p w:rsidR="000C3DF4" w:rsidRPr="00E83976" w:rsidRDefault="00E83976" w:rsidP="001A1F33">
      <w:pPr>
        <w:pStyle w:val="ListeParagraf"/>
        <w:numPr>
          <w:ilvl w:val="0"/>
          <w:numId w:val="23"/>
        </w:numPr>
        <w:spacing w:before="0" w:beforeAutospacing="0" w:after="0" w:afterAutospacing="0"/>
        <w:ind w:left="851" w:hanging="153"/>
        <w:jc w:val="both"/>
      </w:pPr>
      <w:r>
        <w:rPr>
          <w:color w:val="000000"/>
        </w:rPr>
        <w:t xml:space="preserve">   </w:t>
      </w:r>
      <w:r w:rsidR="00D41D5A" w:rsidRPr="00E83976">
        <w:rPr>
          <w:color w:val="000000"/>
        </w:rPr>
        <w:t>PPT sunular, oyun temelli etkinlik uygulamaları, etkileşimli kitap okuma, anlatma, sesli okuma, soru-cevap</w:t>
      </w:r>
      <w:r w:rsidR="004F7575" w:rsidRPr="00E83976">
        <w:rPr>
          <w:color w:val="000000"/>
        </w:rPr>
        <w:t>,</w:t>
      </w:r>
      <w:r w:rsidR="004F7575" w:rsidRPr="000C3DF4">
        <w:t xml:space="preserve"> küçük grup tartışması, rol oynama/ canlandırma, beyin fırtınası, tartışma </w:t>
      </w:r>
      <w:r w:rsidR="00D41D5A" w:rsidRPr="00E83976">
        <w:rPr>
          <w:color w:val="000000"/>
        </w:rPr>
        <w:t>yöntemleri kullanılacaktır.</w:t>
      </w:r>
    </w:p>
    <w:p w:rsidR="00E83976" w:rsidRPr="000C3DF4" w:rsidRDefault="00E83976" w:rsidP="00734C81">
      <w:pPr>
        <w:pStyle w:val="ListeParagraf"/>
        <w:numPr>
          <w:ilvl w:val="0"/>
          <w:numId w:val="23"/>
        </w:numPr>
        <w:spacing w:before="0" w:beforeAutospacing="0" w:after="0" w:afterAutospacing="0"/>
        <w:ind w:left="709" w:hanging="153"/>
        <w:jc w:val="both"/>
      </w:pPr>
      <w:r>
        <w:rPr>
          <w:color w:val="000000"/>
        </w:rPr>
        <w:lastRenderedPageBreak/>
        <w:t xml:space="preserve">   </w:t>
      </w:r>
      <w:r w:rsidRPr="000C3DF4">
        <w:rPr>
          <w:color w:val="000000"/>
        </w:rPr>
        <w:t>Eğitim programının etkili olarak uygulanabilmesi için eğitici ve katılımcıların etkileşim içinde oldukları yöntemlere öncelik verilecektir.</w:t>
      </w:r>
    </w:p>
    <w:p w:rsidR="00E83976" w:rsidRPr="000C3DF4" w:rsidRDefault="00E83976" w:rsidP="002937BB">
      <w:pPr>
        <w:ind w:left="360"/>
        <w:jc w:val="both"/>
      </w:pPr>
    </w:p>
    <w:p w:rsidR="002823D0" w:rsidRPr="000C3DF4" w:rsidRDefault="009717D3" w:rsidP="002937BB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</w:t>
      </w:r>
      <w:r w:rsidR="008C19C3" w:rsidRPr="000C3DF4">
        <w:rPr>
          <w:b/>
          <w:color w:val="000000"/>
          <w:sz w:val="24"/>
          <w:szCs w:val="24"/>
        </w:rPr>
        <w:t>. ÖLÇME ve DEĞERLENDİRME</w:t>
      </w:r>
    </w:p>
    <w:p w:rsidR="00007A34" w:rsidRDefault="00007A34" w:rsidP="00734C81">
      <w:pPr>
        <w:pStyle w:val="ListeParagra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left="851" w:hanging="294"/>
        <w:jc w:val="both"/>
        <w:rPr>
          <w:color w:val="000000"/>
        </w:rPr>
      </w:pPr>
      <w:r w:rsidRPr="002937BB">
        <w:rPr>
          <w:color w:val="000000"/>
        </w:rPr>
        <w:t>Değerlendirmede, etkinliğin amacına ulaşıp ulaşmadığını ve uygulamada karşılaşılan sorunları belirlemek amacıyla, eğitim merkezi, eğiticiler, etkinlik programı ve uygulanan yöntemler ile ilgili görüşlerin alınmasına yönelik anket uygulanacaktır.</w:t>
      </w:r>
    </w:p>
    <w:p w:rsidR="002937BB" w:rsidRPr="000C3DF4" w:rsidRDefault="002937BB" w:rsidP="00734C81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851" w:hanging="294"/>
        <w:jc w:val="both"/>
        <w:rPr>
          <w:color w:val="000000"/>
          <w:sz w:val="24"/>
          <w:szCs w:val="24"/>
        </w:rPr>
      </w:pPr>
      <w:r w:rsidRPr="000C3DF4">
        <w:rPr>
          <w:color w:val="000000"/>
          <w:sz w:val="24"/>
          <w:szCs w:val="24"/>
        </w:rPr>
        <w:t>Faaliyetin sonunda katılımcılara “Katılım Belgesi” (e-sertifika) verilecektir.</w:t>
      </w:r>
    </w:p>
    <w:p w:rsidR="002937BB" w:rsidRPr="002937BB" w:rsidRDefault="002937BB" w:rsidP="002937BB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left="720"/>
        <w:jc w:val="both"/>
        <w:rPr>
          <w:color w:val="000000"/>
        </w:rPr>
      </w:pPr>
    </w:p>
    <w:sectPr w:rsidR="002937BB" w:rsidRPr="002937BB" w:rsidSect="002840E6">
      <w:pgSz w:w="11906" w:h="16838"/>
      <w:pgMar w:top="1418" w:right="680" w:bottom="993" w:left="851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E510C"/>
    <w:multiLevelType w:val="multilevel"/>
    <w:tmpl w:val="FE6897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4F41"/>
    <w:multiLevelType w:val="hybridMultilevel"/>
    <w:tmpl w:val="5756E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5B36"/>
    <w:multiLevelType w:val="hybridMultilevel"/>
    <w:tmpl w:val="BBECCD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5A1851"/>
    <w:multiLevelType w:val="hybridMultilevel"/>
    <w:tmpl w:val="0608DF30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6142A4A"/>
    <w:multiLevelType w:val="hybridMultilevel"/>
    <w:tmpl w:val="EA9C14A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12FB6"/>
    <w:multiLevelType w:val="hybridMultilevel"/>
    <w:tmpl w:val="AE6E235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55C21"/>
    <w:multiLevelType w:val="hybridMultilevel"/>
    <w:tmpl w:val="331AD0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17202"/>
    <w:multiLevelType w:val="hybridMultilevel"/>
    <w:tmpl w:val="1E12FD94"/>
    <w:lvl w:ilvl="0" w:tplc="041F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3831B54"/>
    <w:multiLevelType w:val="hybridMultilevel"/>
    <w:tmpl w:val="8E8274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B6E1F"/>
    <w:multiLevelType w:val="multilevel"/>
    <w:tmpl w:val="EDC42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30CD0"/>
    <w:multiLevelType w:val="hybridMultilevel"/>
    <w:tmpl w:val="0F26A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AE1482"/>
    <w:multiLevelType w:val="hybridMultilevel"/>
    <w:tmpl w:val="05B8C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8F5BAA"/>
    <w:multiLevelType w:val="hybridMultilevel"/>
    <w:tmpl w:val="8BD27A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2204D"/>
    <w:multiLevelType w:val="multilevel"/>
    <w:tmpl w:val="3A02C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0004D66"/>
    <w:multiLevelType w:val="multilevel"/>
    <w:tmpl w:val="2B467A3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 w:hint="default"/>
      </w:rPr>
    </w:lvl>
  </w:abstractNum>
  <w:abstractNum w:abstractNumId="15">
    <w:nsid w:val="50271ED5"/>
    <w:multiLevelType w:val="hybridMultilevel"/>
    <w:tmpl w:val="E328081A"/>
    <w:lvl w:ilvl="0" w:tplc="A13050EC">
      <w:start w:val="1"/>
      <w:numFmt w:val="upperLetter"/>
      <w:lvlText w:val="%1."/>
      <w:lvlJc w:val="left"/>
      <w:pPr>
        <w:ind w:left="15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4" w:hanging="360"/>
      </w:pPr>
    </w:lvl>
    <w:lvl w:ilvl="2" w:tplc="041F001B" w:tentative="1">
      <w:start w:val="1"/>
      <w:numFmt w:val="lowerRoman"/>
      <w:lvlText w:val="%3."/>
      <w:lvlJc w:val="right"/>
      <w:pPr>
        <w:ind w:left="2994" w:hanging="180"/>
      </w:pPr>
    </w:lvl>
    <w:lvl w:ilvl="3" w:tplc="041F000F" w:tentative="1">
      <w:start w:val="1"/>
      <w:numFmt w:val="decimal"/>
      <w:lvlText w:val="%4."/>
      <w:lvlJc w:val="left"/>
      <w:pPr>
        <w:ind w:left="3714" w:hanging="360"/>
      </w:pPr>
    </w:lvl>
    <w:lvl w:ilvl="4" w:tplc="041F0019" w:tentative="1">
      <w:start w:val="1"/>
      <w:numFmt w:val="lowerLetter"/>
      <w:lvlText w:val="%5."/>
      <w:lvlJc w:val="left"/>
      <w:pPr>
        <w:ind w:left="4434" w:hanging="360"/>
      </w:pPr>
    </w:lvl>
    <w:lvl w:ilvl="5" w:tplc="041F001B" w:tentative="1">
      <w:start w:val="1"/>
      <w:numFmt w:val="lowerRoman"/>
      <w:lvlText w:val="%6."/>
      <w:lvlJc w:val="right"/>
      <w:pPr>
        <w:ind w:left="5154" w:hanging="180"/>
      </w:pPr>
    </w:lvl>
    <w:lvl w:ilvl="6" w:tplc="041F000F" w:tentative="1">
      <w:start w:val="1"/>
      <w:numFmt w:val="decimal"/>
      <w:lvlText w:val="%7."/>
      <w:lvlJc w:val="left"/>
      <w:pPr>
        <w:ind w:left="5874" w:hanging="360"/>
      </w:pPr>
    </w:lvl>
    <w:lvl w:ilvl="7" w:tplc="041F0019" w:tentative="1">
      <w:start w:val="1"/>
      <w:numFmt w:val="lowerLetter"/>
      <w:lvlText w:val="%8."/>
      <w:lvlJc w:val="left"/>
      <w:pPr>
        <w:ind w:left="6594" w:hanging="360"/>
      </w:pPr>
    </w:lvl>
    <w:lvl w:ilvl="8" w:tplc="041F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6">
    <w:nsid w:val="5B436616"/>
    <w:multiLevelType w:val="hybridMultilevel"/>
    <w:tmpl w:val="D204A50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7544B"/>
    <w:multiLevelType w:val="hybridMultilevel"/>
    <w:tmpl w:val="1D2ED594"/>
    <w:lvl w:ilvl="0" w:tplc="1842E6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A0740"/>
    <w:multiLevelType w:val="hybridMultilevel"/>
    <w:tmpl w:val="836C3200"/>
    <w:lvl w:ilvl="0" w:tplc="A40CD7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950A89"/>
    <w:multiLevelType w:val="hybridMultilevel"/>
    <w:tmpl w:val="B30EAB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09362B"/>
    <w:multiLevelType w:val="hybridMultilevel"/>
    <w:tmpl w:val="C9741328"/>
    <w:lvl w:ilvl="0" w:tplc="6736DC6A">
      <w:start w:val="1"/>
      <w:numFmt w:val="decimal"/>
      <w:lvlText w:val="%1."/>
      <w:lvlJc w:val="left"/>
      <w:pPr>
        <w:ind w:left="1134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>
    <w:nsid w:val="73183506"/>
    <w:multiLevelType w:val="hybridMultilevel"/>
    <w:tmpl w:val="F0F475A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A35182C"/>
    <w:multiLevelType w:val="multilevel"/>
    <w:tmpl w:val="262E36BA"/>
    <w:lvl w:ilvl="0">
      <w:start w:val="1"/>
      <w:numFmt w:val="decimal"/>
      <w:lvlText w:val="%1."/>
      <w:lvlJc w:val="left"/>
      <w:pPr>
        <w:ind w:left="1321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20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81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E7B1B87"/>
    <w:multiLevelType w:val="hybridMultilevel"/>
    <w:tmpl w:val="492202E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9"/>
  </w:num>
  <w:num w:numId="5">
    <w:abstractNumId w:val="8"/>
  </w:num>
  <w:num w:numId="6">
    <w:abstractNumId w:val="23"/>
  </w:num>
  <w:num w:numId="7">
    <w:abstractNumId w:val="16"/>
  </w:num>
  <w:num w:numId="8">
    <w:abstractNumId w:val="4"/>
  </w:num>
  <w:num w:numId="9">
    <w:abstractNumId w:val="7"/>
  </w:num>
  <w:num w:numId="10">
    <w:abstractNumId w:val="5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8"/>
  </w:num>
  <w:num w:numId="14">
    <w:abstractNumId w:val="15"/>
  </w:num>
  <w:num w:numId="15">
    <w:abstractNumId w:val="10"/>
  </w:num>
  <w:num w:numId="16">
    <w:abstractNumId w:val="2"/>
  </w:num>
  <w:num w:numId="17">
    <w:abstractNumId w:val="6"/>
  </w:num>
  <w:num w:numId="18">
    <w:abstractNumId w:val="21"/>
  </w:num>
  <w:num w:numId="19">
    <w:abstractNumId w:val="19"/>
  </w:num>
  <w:num w:numId="20">
    <w:abstractNumId w:val="17"/>
  </w:num>
  <w:num w:numId="21">
    <w:abstractNumId w:val="14"/>
  </w:num>
  <w:num w:numId="22">
    <w:abstractNumId w:val="3"/>
  </w:num>
  <w:num w:numId="23">
    <w:abstractNumId w:val="1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D0"/>
    <w:rsid w:val="00007A34"/>
    <w:rsid w:val="00046062"/>
    <w:rsid w:val="00086F58"/>
    <w:rsid w:val="00097FF9"/>
    <w:rsid w:val="000C3DF4"/>
    <w:rsid w:val="0011074B"/>
    <w:rsid w:val="001A1F33"/>
    <w:rsid w:val="001E23D7"/>
    <w:rsid w:val="00201E1F"/>
    <w:rsid w:val="00231272"/>
    <w:rsid w:val="00253C1E"/>
    <w:rsid w:val="002823D0"/>
    <w:rsid w:val="002840E6"/>
    <w:rsid w:val="002922C3"/>
    <w:rsid w:val="002937BB"/>
    <w:rsid w:val="003078DC"/>
    <w:rsid w:val="00312302"/>
    <w:rsid w:val="003379AF"/>
    <w:rsid w:val="003C7C1D"/>
    <w:rsid w:val="004F7575"/>
    <w:rsid w:val="0058652F"/>
    <w:rsid w:val="005A7212"/>
    <w:rsid w:val="005E056C"/>
    <w:rsid w:val="005F23C8"/>
    <w:rsid w:val="0068120A"/>
    <w:rsid w:val="00685925"/>
    <w:rsid w:val="006864A6"/>
    <w:rsid w:val="00697DED"/>
    <w:rsid w:val="00706FB2"/>
    <w:rsid w:val="00723685"/>
    <w:rsid w:val="0072688B"/>
    <w:rsid w:val="00734C81"/>
    <w:rsid w:val="00757514"/>
    <w:rsid w:val="007776A7"/>
    <w:rsid w:val="00780A0F"/>
    <w:rsid w:val="008528D3"/>
    <w:rsid w:val="00855AAC"/>
    <w:rsid w:val="00875603"/>
    <w:rsid w:val="00893937"/>
    <w:rsid w:val="008C19C3"/>
    <w:rsid w:val="008E3DCD"/>
    <w:rsid w:val="00912BEF"/>
    <w:rsid w:val="00942761"/>
    <w:rsid w:val="00966089"/>
    <w:rsid w:val="009717D3"/>
    <w:rsid w:val="009813CA"/>
    <w:rsid w:val="009A2421"/>
    <w:rsid w:val="009F7EAF"/>
    <w:rsid w:val="00A017AE"/>
    <w:rsid w:val="00A46BF6"/>
    <w:rsid w:val="00A64787"/>
    <w:rsid w:val="00A73AB2"/>
    <w:rsid w:val="00AB6594"/>
    <w:rsid w:val="00AE4FAB"/>
    <w:rsid w:val="00B02866"/>
    <w:rsid w:val="00B14CA0"/>
    <w:rsid w:val="00B302C8"/>
    <w:rsid w:val="00B4127C"/>
    <w:rsid w:val="00B94078"/>
    <w:rsid w:val="00BA707D"/>
    <w:rsid w:val="00C46149"/>
    <w:rsid w:val="00C87FF1"/>
    <w:rsid w:val="00C92412"/>
    <w:rsid w:val="00D063F6"/>
    <w:rsid w:val="00D40FF3"/>
    <w:rsid w:val="00D41D5A"/>
    <w:rsid w:val="00D423B4"/>
    <w:rsid w:val="00D52CB1"/>
    <w:rsid w:val="00E20596"/>
    <w:rsid w:val="00E2135E"/>
    <w:rsid w:val="00E83976"/>
    <w:rsid w:val="00EC4FD5"/>
    <w:rsid w:val="00F32910"/>
    <w:rsid w:val="00F41773"/>
    <w:rsid w:val="00F56512"/>
    <w:rsid w:val="00FB6D39"/>
    <w:rsid w:val="00FC1B9F"/>
    <w:rsid w:val="00FE1AC6"/>
    <w:rsid w:val="00FE635A"/>
    <w:rsid w:val="00F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0C432-AA80-4BB4-A2AF-85CC1041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B95"/>
  </w:style>
  <w:style w:type="paragraph" w:styleId="Balk1">
    <w:name w:val="heading 1"/>
    <w:basedOn w:val="Normal1"/>
    <w:next w:val="Normal1"/>
    <w:rsid w:val="002823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2823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8F5B95"/>
    <w:pPr>
      <w:keepNext/>
      <w:jc w:val="center"/>
      <w:outlineLvl w:val="2"/>
    </w:pPr>
    <w:rPr>
      <w:rFonts w:ascii="Tahoma" w:hAnsi="Tahoma" w:cs="Tahoma"/>
      <w:b/>
      <w:bCs/>
    </w:rPr>
  </w:style>
  <w:style w:type="paragraph" w:styleId="Balk4">
    <w:name w:val="heading 4"/>
    <w:basedOn w:val="Normal1"/>
    <w:next w:val="Normal1"/>
    <w:rsid w:val="002823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2823D0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2823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2823D0"/>
  </w:style>
  <w:style w:type="table" w:customStyle="1" w:styleId="TableNormal">
    <w:name w:val="Table Normal"/>
    <w:rsid w:val="002823D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2823D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8F5B95"/>
    <w:rPr>
      <w:rFonts w:ascii="Tahoma" w:eastAsia="Times New Roman" w:hAnsi="Tahoma" w:cs="Tahoma"/>
      <w:b/>
      <w:bCs/>
      <w:lang w:eastAsia="tr-TR"/>
    </w:rPr>
  </w:style>
  <w:style w:type="paragraph" w:styleId="ListeParagraf">
    <w:name w:val="List Paragraph"/>
    <w:basedOn w:val="Normal"/>
    <w:uiPriority w:val="34"/>
    <w:qFormat/>
    <w:rsid w:val="008F5B95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7B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BA1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rsid w:val="002823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823D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EROL AVCIOĞLU</dc:creator>
  <cp:lastModifiedBy>Duygu BIRBENLI</cp:lastModifiedBy>
  <cp:revision>19</cp:revision>
  <dcterms:created xsi:type="dcterms:W3CDTF">2024-05-10T06:50:00Z</dcterms:created>
  <dcterms:modified xsi:type="dcterms:W3CDTF">2024-05-10T08:01:00Z</dcterms:modified>
</cp:coreProperties>
</file>